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2A" w:rsidRDefault="00A86B2A" w:rsidP="00A86B2A">
      <w:pPr>
        <w:spacing w:line="240" w:lineRule="auto"/>
      </w:pPr>
      <w:r>
        <w:t xml:space="preserve">Frantz </w:t>
      </w:r>
      <w:proofErr w:type="spellStart"/>
      <w:r>
        <w:t>D’Haiti</w:t>
      </w:r>
      <w:proofErr w:type="spellEnd"/>
    </w:p>
    <w:p w:rsidR="00A86B2A" w:rsidRDefault="00A86B2A" w:rsidP="00A86B2A">
      <w:pPr>
        <w:spacing w:line="240" w:lineRule="auto"/>
      </w:pPr>
      <w:r>
        <w:t>Topics of Contemporary Worldview for research</w:t>
      </w:r>
    </w:p>
    <w:p w:rsidR="00A86B2A" w:rsidRDefault="00A86B2A" w:rsidP="00A86B2A">
      <w:pPr>
        <w:spacing w:line="240" w:lineRule="auto"/>
      </w:pPr>
      <w:r>
        <w:t xml:space="preserve">Professor: Dr. Raquel </w:t>
      </w:r>
      <w:proofErr w:type="spellStart"/>
      <w:r>
        <w:t>Korniejczuk</w:t>
      </w:r>
      <w:proofErr w:type="spellEnd"/>
    </w:p>
    <w:p w:rsidR="00A86B2A" w:rsidRDefault="00A86B2A" w:rsidP="00A86B2A">
      <w:pPr>
        <w:spacing w:line="240" w:lineRule="auto"/>
      </w:pPr>
      <w:r>
        <w:t>August04, 2016</w:t>
      </w:r>
    </w:p>
    <w:p w:rsidR="00A86B2A" w:rsidRDefault="00A86B2A" w:rsidP="00A86B2A">
      <w:pPr>
        <w:spacing w:line="240" w:lineRule="auto"/>
      </w:pPr>
      <w:r>
        <w:t>Subject: Reflection Paper on Contemporary topics related to ethics.</w:t>
      </w:r>
    </w:p>
    <w:p w:rsidR="00A86B2A" w:rsidRDefault="00A86B2A" w:rsidP="00A86B2A">
      <w:pPr>
        <w:spacing w:line="240" w:lineRule="auto"/>
      </w:pPr>
      <w:r>
        <w:t>Scripture Reading: Joshua 2:3-6</w:t>
      </w:r>
    </w:p>
    <w:p w:rsidR="00A86B2A" w:rsidRPr="00A75C5D" w:rsidRDefault="00EA19A3" w:rsidP="00A86B2A">
      <w:pPr>
        <w:spacing w:line="240" w:lineRule="auto"/>
        <w:rPr>
          <w:b/>
        </w:rPr>
      </w:pPr>
      <w:r>
        <w:tab/>
      </w:r>
      <w:r w:rsidRPr="00A75C5D">
        <w:rPr>
          <w:b/>
        </w:rPr>
        <w:t>Was ethical for Rahab to deceive the two soldiers who were looking for the Israelites spies?</w:t>
      </w:r>
    </w:p>
    <w:p w:rsidR="00A75C5D" w:rsidRDefault="00A75C5D" w:rsidP="00A86B2A">
      <w:pPr>
        <w:spacing w:line="240" w:lineRule="auto"/>
      </w:pPr>
    </w:p>
    <w:p w:rsidR="00706801" w:rsidRDefault="00EA19A3" w:rsidP="00706801">
      <w:pPr>
        <w:shd w:val="clear" w:color="auto" w:fill="FFFFFF"/>
        <w:spacing w:after="75" w:line="480" w:lineRule="auto"/>
        <w:ind w:left="210"/>
        <w:rPr>
          <w:rFonts w:ascii="Calibri" w:hAnsi="Calibri"/>
          <w:sz w:val="24"/>
          <w:szCs w:val="24"/>
        </w:rPr>
      </w:pPr>
      <w:r w:rsidRPr="000E06A3">
        <w:rPr>
          <w:rFonts w:ascii="Calibri" w:hAnsi="Calibri"/>
          <w:sz w:val="24"/>
          <w:szCs w:val="24"/>
        </w:rPr>
        <w:t xml:space="preserve">The </w:t>
      </w:r>
      <w:r w:rsidR="00FE5297" w:rsidRPr="000E06A3">
        <w:rPr>
          <w:rFonts w:ascii="Calibri" w:hAnsi="Calibri"/>
          <w:sz w:val="24"/>
          <w:szCs w:val="24"/>
        </w:rPr>
        <w:t>word ethic</w:t>
      </w:r>
      <w:r w:rsidR="004E2858">
        <w:rPr>
          <w:rFonts w:ascii="Calibri" w:hAnsi="Calibri"/>
          <w:sz w:val="24"/>
          <w:szCs w:val="24"/>
        </w:rPr>
        <w:t xml:space="preserve"> can be view</w:t>
      </w:r>
      <w:r w:rsidRPr="000E06A3">
        <w:rPr>
          <w:rFonts w:ascii="Calibri" w:hAnsi="Calibri"/>
          <w:sz w:val="24"/>
          <w:szCs w:val="24"/>
        </w:rPr>
        <w:t>ed as</w:t>
      </w:r>
      <w:r w:rsidR="004E2858">
        <w:rPr>
          <w:rFonts w:ascii="Calibri" w:hAnsi="Calibri"/>
          <w:sz w:val="24"/>
          <w:szCs w:val="24"/>
        </w:rPr>
        <w:t xml:space="preserve"> a guide or</w:t>
      </w:r>
      <w:r w:rsidRPr="000E06A3">
        <w:rPr>
          <w:rFonts w:ascii="Calibri" w:hAnsi="Calibri"/>
          <w:sz w:val="24"/>
          <w:szCs w:val="24"/>
        </w:rPr>
        <w:t xml:space="preserve"> a mirror that tells how humanity should lead in the society. It teaches the moral </w:t>
      </w:r>
      <w:r w:rsidR="00A75C5D" w:rsidRPr="000E06A3">
        <w:rPr>
          <w:rFonts w:ascii="Calibri" w:hAnsi="Calibri"/>
          <w:sz w:val="24"/>
          <w:szCs w:val="24"/>
        </w:rPr>
        <w:t>principles</w:t>
      </w:r>
      <w:r w:rsidR="000E06A3" w:rsidRPr="000E06A3">
        <w:rPr>
          <w:rFonts w:ascii="Calibri" w:hAnsi="Calibri"/>
          <w:sz w:val="24"/>
          <w:szCs w:val="24"/>
        </w:rPr>
        <w:t xml:space="preserve"> and how to live a good life and </w:t>
      </w:r>
      <w:r w:rsidR="00A75C5D" w:rsidRPr="000E06A3">
        <w:rPr>
          <w:rFonts w:ascii="Calibri" w:hAnsi="Calibri"/>
          <w:sz w:val="24"/>
          <w:szCs w:val="24"/>
        </w:rPr>
        <w:t>helps distinguish</w:t>
      </w:r>
      <w:r w:rsidRPr="000E06A3">
        <w:rPr>
          <w:rFonts w:ascii="Calibri" w:hAnsi="Calibri"/>
          <w:sz w:val="24"/>
          <w:szCs w:val="24"/>
        </w:rPr>
        <w:t xml:space="preserve"> </w:t>
      </w:r>
      <w:r w:rsidR="00A75C5D" w:rsidRPr="000E06A3">
        <w:rPr>
          <w:rFonts w:ascii="Calibri" w:hAnsi="Calibri"/>
          <w:sz w:val="24"/>
          <w:szCs w:val="24"/>
        </w:rPr>
        <w:t>between our</w:t>
      </w:r>
      <w:r w:rsidR="000E06A3" w:rsidRPr="000E06A3">
        <w:rPr>
          <w:rFonts w:ascii="Calibri" w:hAnsi="Calibri"/>
          <w:sz w:val="24"/>
          <w:szCs w:val="24"/>
        </w:rPr>
        <w:t xml:space="preserve"> rights and responsibilities, the language of right and wrong</w:t>
      </w:r>
      <w:r w:rsidR="00A75C5D" w:rsidRPr="000E06A3">
        <w:rPr>
          <w:rFonts w:ascii="Calibri" w:hAnsi="Calibri"/>
          <w:sz w:val="24"/>
          <w:szCs w:val="24"/>
        </w:rPr>
        <w:t>, what</w:t>
      </w:r>
      <w:r w:rsidR="000E06A3" w:rsidRPr="000E06A3">
        <w:rPr>
          <w:rFonts w:ascii="Calibri" w:hAnsi="Calibri"/>
          <w:sz w:val="24"/>
          <w:szCs w:val="24"/>
        </w:rPr>
        <w:t xml:space="preserve"> </w:t>
      </w:r>
      <w:proofErr w:type="gramStart"/>
      <w:r w:rsidR="000E06A3" w:rsidRPr="004E2858">
        <w:rPr>
          <w:rFonts w:ascii="Calibri" w:hAnsi="Calibri"/>
          <w:sz w:val="24"/>
          <w:szCs w:val="24"/>
          <w:u w:val="single"/>
        </w:rPr>
        <w:t>is</w:t>
      </w:r>
      <w:proofErr w:type="gramEnd"/>
      <w:r w:rsidR="000E06A3" w:rsidRPr="000E06A3">
        <w:rPr>
          <w:rFonts w:ascii="Calibri" w:hAnsi="Calibri"/>
          <w:sz w:val="24"/>
          <w:szCs w:val="24"/>
        </w:rPr>
        <w:t xml:space="preserve"> wrong and bad, right and the moral decisions.</w:t>
      </w:r>
      <w:r w:rsidR="000E06A3">
        <w:rPr>
          <w:rFonts w:ascii="Calibri" w:hAnsi="Calibri"/>
          <w:sz w:val="24"/>
          <w:szCs w:val="24"/>
        </w:rPr>
        <w:t xml:space="preserve"> Having read the story of Rahab, the prostitute of the Canaanite city of Jericho about the two Israelites that she hid at her house and deceived the </w:t>
      </w:r>
      <w:r w:rsidR="00FE5297">
        <w:rPr>
          <w:rFonts w:ascii="Calibri" w:hAnsi="Calibri"/>
          <w:sz w:val="24"/>
          <w:szCs w:val="24"/>
        </w:rPr>
        <w:t xml:space="preserve">two men by the king of Jericho, </w:t>
      </w:r>
      <w:r w:rsidR="00A75C5D">
        <w:rPr>
          <w:rFonts w:ascii="Calibri" w:hAnsi="Calibri"/>
          <w:sz w:val="24"/>
          <w:szCs w:val="24"/>
        </w:rPr>
        <w:t>is it wise to accuse her of being unethical?</w:t>
      </w:r>
    </w:p>
    <w:p w:rsidR="00706801" w:rsidRDefault="00706801" w:rsidP="00706801">
      <w:pPr>
        <w:shd w:val="clear" w:color="auto" w:fill="FFFFFF"/>
        <w:spacing w:after="75" w:line="480" w:lineRule="auto"/>
        <w:ind w:left="210"/>
        <w:rPr>
          <w:rFonts w:ascii="Helvetica" w:eastAsia="Times New Roman" w:hAnsi="Helvetica" w:cs="Helvetica"/>
          <w:color w:val="333333"/>
          <w:sz w:val="24"/>
          <w:szCs w:val="24"/>
        </w:rPr>
      </w:pPr>
      <w:r>
        <w:rPr>
          <w:rFonts w:ascii="Calibri" w:hAnsi="Calibri"/>
          <w:sz w:val="24"/>
          <w:szCs w:val="24"/>
        </w:rPr>
        <w:t>Joshua 2:5</w:t>
      </w:r>
      <w:r w:rsidRPr="00706801">
        <w:rPr>
          <w:rFonts w:ascii="Calibri" w:hAnsi="Calibri"/>
        </w:rPr>
        <w:t>-</w:t>
      </w:r>
      <w:r w:rsidRPr="00706801">
        <w:rPr>
          <w:rFonts w:ascii="Helvetica" w:eastAsia="Times New Roman" w:hAnsi="Helvetica" w:cs="Helvetica"/>
          <w:color w:val="333333"/>
        </w:rPr>
        <w:t> At dusk, when it was time to close the city gate, they left. I don’t know which way they went. Go after them quickly. You may catch up with them</w:t>
      </w:r>
      <w:r w:rsidRPr="00706801">
        <w:rPr>
          <w:rFonts w:ascii="Helvetica" w:eastAsia="Times New Roman" w:hAnsi="Helvetica" w:cs="Helvetica"/>
          <w:color w:val="333333"/>
          <w:sz w:val="24"/>
          <w:szCs w:val="24"/>
        </w:rPr>
        <w:t>.”</w:t>
      </w:r>
      <w:r>
        <w:rPr>
          <w:rFonts w:ascii="Helvetica" w:eastAsia="Times New Roman" w:hAnsi="Helvetica" w:cs="Helvetica"/>
          <w:color w:val="333333"/>
          <w:sz w:val="24"/>
          <w:szCs w:val="24"/>
        </w:rPr>
        <w:t xml:space="preserve"> </w:t>
      </w:r>
    </w:p>
    <w:p w:rsidR="006E5ADB" w:rsidRPr="006E5ADB" w:rsidRDefault="00706801" w:rsidP="004D5730">
      <w:pPr>
        <w:shd w:val="clear" w:color="auto" w:fill="FFFFFF"/>
        <w:spacing w:after="75" w:line="480" w:lineRule="auto"/>
        <w:ind w:left="210"/>
        <w:rPr>
          <w:rFonts w:ascii="Helvetica" w:eastAsia="Times New Roman" w:hAnsi="Helvetica" w:cs="Helvetica"/>
          <w:color w:val="333333"/>
        </w:rPr>
      </w:pPr>
      <w:r w:rsidRPr="00167736">
        <w:rPr>
          <w:rFonts w:ascii="Helvetica" w:eastAsia="Times New Roman" w:hAnsi="Helvetica" w:cs="Helvetica"/>
          <w:color w:val="333333"/>
        </w:rPr>
        <w:t>Based on my</w:t>
      </w:r>
      <w:r w:rsidR="007557B9">
        <w:rPr>
          <w:rFonts w:ascii="Helvetica" w:eastAsia="Times New Roman" w:hAnsi="Helvetica" w:cs="Helvetica"/>
          <w:color w:val="333333"/>
        </w:rPr>
        <w:t xml:space="preserve"> understanding of the definition of the word ethic</w:t>
      </w:r>
      <w:r w:rsidRPr="00167736">
        <w:rPr>
          <w:rFonts w:ascii="Helvetica" w:eastAsia="Times New Roman" w:hAnsi="Helvetica" w:cs="Helvetica"/>
          <w:color w:val="333333"/>
        </w:rPr>
        <w:t xml:space="preserve"> and my Biblical beliefs, she lady has lied to the men who were looking for the two spies from Israel but did something right to save the </w:t>
      </w:r>
      <w:r w:rsidR="007557B9" w:rsidRPr="00167736">
        <w:rPr>
          <w:rFonts w:ascii="Helvetica" w:eastAsia="Times New Roman" w:hAnsi="Helvetica" w:cs="Helvetica"/>
          <w:color w:val="333333"/>
        </w:rPr>
        <w:t>lives</w:t>
      </w:r>
      <w:r w:rsidR="007557B9">
        <w:rPr>
          <w:rFonts w:ascii="Helvetica" w:eastAsia="Times New Roman" w:hAnsi="Helvetica" w:cs="Helvetica"/>
          <w:color w:val="333333"/>
          <w:u w:val="single"/>
        </w:rPr>
        <w:t xml:space="preserve"> </w:t>
      </w:r>
      <w:r w:rsidR="007557B9" w:rsidRPr="00167736">
        <w:rPr>
          <w:rFonts w:ascii="Helvetica" w:eastAsia="Times New Roman" w:hAnsi="Helvetica" w:cs="Helvetica"/>
          <w:color w:val="333333"/>
        </w:rPr>
        <w:t>of</w:t>
      </w:r>
      <w:r w:rsidRPr="00167736">
        <w:rPr>
          <w:rFonts w:ascii="Helvetica" w:eastAsia="Times New Roman" w:hAnsi="Helvetica" w:cs="Helvetica"/>
          <w:color w:val="333333"/>
        </w:rPr>
        <w:t xml:space="preserve"> the gentlemen.</w:t>
      </w:r>
      <w:r w:rsidR="004D5730">
        <w:rPr>
          <w:rFonts w:ascii="Helvetica" w:eastAsia="Times New Roman" w:hAnsi="Helvetica" w:cs="Helvetica"/>
          <w:color w:val="333333"/>
        </w:rPr>
        <w:t xml:space="preserve"> Like Sister White says about Jesus in the Gospel Workers in page 42.1, “awful weights of responsibility for the salvation of men are to be carried.” </w:t>
      </w:r>
    </w:p>
    <w:p w:rsidR="007557B9" w:rsidRPr="005B5C9F" w:rsidRDefault="005B5C9F" w:rsidP="00706801">
      <w:pPr>
        <w:shd w:val="clear" w:color="auto" w:fill="FFFFFF"/>
        <w:spacing w:after="75" w:line="480" w:lineRule="auto"/>
        <w:ind w:left="210"/>
        <w:rPr>
          <w:rFonts w:ascii="Helvetica" w:eastAsia="Times New Roman" w:hAnsi="Helvetica" w:cs="Helvetica"/>
          <w:color w:val="333333"/>
          <w:u w:val="single"/>
        </w:rPr>
      </w:pPr>
      <w:r>
        <w:rPr>
          <w:rFonts w:ascii="Helvetica" w:eastAsia="Times New Roman" w:hAnsi="Helvetica" w:cs="Helvetica"/>
          <w:color w:val="333333"/>
        </w:rPr>
        <w:t>The</w:t>
      </w:r>
      <w:r w:rsidR="007557B9">
        <w:rPr>
          <w:rFonts w:ascii="Helvetica" w:eastAsia="Times New Roman" w:hAnsi="Helvetica" w:cs="Helvetica"/>
          <w:color w:val="333333"/>
        </w:rPr>
        <w:t xml:space="preserve"> action</w:t>
      </w:r>
      <w:r>
        <w:rPr>
          <w:rFonts w:ascii="Helvetica" w:eastAsia="Times New Roman" w:hAnsi="Helvetica" w:cs="Helvetica"/>
          <w:color w:val="333333"/>
        </w:rPr>
        <w:t xml:space="preserve"> of Rahab</w:t>
      </w:r>
      <w:bookmarkStart w:id="0" w:name="_GoBack"/>
      <w:bookmarkEnd w:id="0"/>
      <w:r w:rsidR="007557B9">
        <w:rPr>
          <w:rFonts w:ascii="Helvetica" w:eastAsia="Times New Roman" w:hAnsi="Helvetica" w:cs="Helvetica"/>
          <w:color w:val="333333"/>
        </w:rPr>
        <w:t xml:space="preserve"> toward</w:t>
      </w:r>
      <w:r w:rsidR="006E5ADB">
        <w:rPr>
          <w:rFonts w:ascii="Helvetica" w:eastAsia="Times New Roman" w:hAnsi="Helvetica" w:cs="Helvetica"/>
          <w:color w:val="333333"/>
        </w:rPr>
        <w:t xml:space="preserve"> both groups may be judgmental but the real question is what </w:t>
      </w:r>
      <w:proofErr w:type="gramStart"/>
      <w:r w:rsidR="006E5ADB">
        <w:rPr>
          <w:rFonts w:ascii="Helvetica" w:eastAsia="Times New Roman" w:hAnsi="Helvetica" w:cs="Helvetica"/>
          <w:color w:val="333333"/>
        </w:rPr>
        <w:t>will</w:t>
      </w:r>
      <w:proofErr w:type="gramEnd"/>
      <w:r w:rsidR="006E5ADB">
        <w:rPr>
          <w:rFonts w:ascii="Helvetica" w:eastAsia="Times New Roman" w:hAnsi="Helvetica" w:cs="Helvetica"/>
          <w:color w:val="333333"/>
        </w:rPr>
        <w:t xml:space="preserve"> Jesus</w:t>
      </w:r>
      <w:r w:rsidR="004E2858">
        <w:rPr>
          <w:rFonts w:ascii="Helvetica" w:eastAsia="Times New Roman" w:hAnsi="Helvetica" w:cs="Helvetica"/>
          <w:color w:val="333333"/>
        </w:rPr>
        <w:t>’s reaction regarding two human beings whom their lives were in danger or in the hands or the enemies</w:t>
      </w:r>
      <w:r w:rsidR="006E5ADB">
        <w:rPr>
          <w:rFonts w:ascii="Helvetica" w:eastAsia="Times New Roman" w:hAnsi="Helvetica" w:cs="Helvetica"/>
          <w:color w:val="333333"/>
        </w:rPr>
        <w:t xml:space="preserve">? I am </w:t>
      </w:r>
      <w:r w:rsidR="004E2858">
        <w:rPr>
          <w:rFonts w:ascii="Helvetica" w:eastAsia="Times New Roman" w:hAnsi="Helvetica" w:cs="Helvetica"/>
          <w:color w:val="333333"/>
        </w:rPr>
        <w:t>sure;</w:t>
      </w:r>
      <w:r w:rsidR="006E5ADB">
        <w:rPr>
          <w:rFonts w:ascii="Helvetica" w:eastAsia="Times New Roman" w:hAnsi="Helvetica" w:cs="Helvetica"/>
          <w:color w:val="333333"/>
        </w:rPr>
        <w:t xml:space="preserve"> Jesus would have saved the individuals regardless their origin.</w:t>
      </w:r>
      <w:r w:rsidR="004D5730">
        <w:rPr>
          <w:rFonts w:ascii="Helvetica" w:eastAsia="Times New Roman" w:hAnsi="Helvetica" w:cs="Helvetica"/>
          <w:color w:val="333333"/>
        </w:rPr>
        <w:t xml:space="preserve"> While </w:t>
      </w:r>
      <w:proofErr w:type="gramStart"/>
      <w:r w:rsidR="004D5730">
        <w:rPr>
          <w:rFonts w:ascii="Helvetica" w:eastAsia="Times New Roman" w:hAnsi="Helvetica" w:cs="Helvetica"/>
          <w:color w:val="333333"/>
        </w:rPr>
        <w:t>awaiting</w:t>
      </w:r>
      <w:proofErr w:type="gramEnd"/>
      <w:r w:rsidR="004D5730">
        <w:rPr>
          <w:rFonts w:ascii="Helvetica" w:eastAsia="Times New Roman" w:hAnsi="Helvetica" w:cs="Helvetica"/>
          <w:color w:val="333333"/>
        </w:rPr>
        <w:t xml:space="preserve"> the soon coming of Lord Jesus, let him be our model in everything decision we </w:t>
      </w:r>
      <w:r>
        <w:rPr>
          <w:rFonts w:ascii="Helvetica" w:eastAsia="Times New Roman" w:hAnsi="Helvetica" w:cs="Helvetica"/>
          <w:color w:val="333333"/>
        </w:rPr>
        <w:t>make without violating the moral principles and our Biblical beliefs.</w:t>
      </w:r>
    </w:p>
    <w:p w:rsidR="00706801" w:rsidRDefault="00706801" w:rsidP="00706801">
      <w:pPr>
        <w:shd w:val="clear" w:color="auto" w:fill="FFFFFF"/>
        <w:spacing w:after="75" w:line="480" w:lineRule="auto"/>
        <w:ind w:left="210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06801" w:rsidRDefault="00706801" w:rsidP="00706801">
      <w:pPr>
        <w:shd w:val="clear" w:color="auto" w:fill="FFFFFF"/>
        <w:spacing w:after="75" w:line="480" w:lineRule="auto"/>
        <w:ind w:left="210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06801" w:rsidRDefault="00706801" w:rsidP="00706801">
      <w:pPr>
        <w:shd w:val="clear" w:color="auto" w:fill="FFFFFF"/>
        <w:spacing w:after="75" w:line="480" w:lineRule="auto"/>
        <w:ind w:left="210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706801" w:rsidRPr="00706801" w:rsidRDefault="00706801" w:rsidP="00167736">
      <w:pPr>
        <w:shd w:val="clear" w:color="auto" w:fill="FFFFFF"/>
        <w:spacing w:after="75" w:line="480" w:lineRule="auto"/>
        <w:rPr>
          <w:rFonts w:ascii="Calibri" w:hAnsi="Calibri"/>
          <w:sz w:val="24"/>
          <w:szCs w:val="24"/>
        </w:rPr>
      </w:pPr>
    </w:p>
    <w:p w:rsidR="00706801" w:rsidRPr="00706801" w:rsidRDefault="00706801" w:rsidP="00706801">
      <w:pPr>
        <w:spacing w:line="420" w:lineRule="atLeast"/>
        <w:rPr>
          <w:rFonts w:ascii="Helvetica" w:eastAsia="Times New Roman" w:hAnsi="Helvetica" w:cs="Helvetica"/>
          <w:color w:val="333333"/>
          <w:sz w:val="24"/>
          <w:szCs w:val="24"/>
        </w:rPr>
      </w:pPr>
    </w:p>
    <w:p w:rsidR="00A86B2A" w:rsidRPr="00706801" w:rsidRDefault="00A86B2A" w:rsidP="00706801">
      <w:pPr>
        <w:shd w:val="clear" w:color="auto" w:fill="FFFFFF"/>
        <w:spacing w:after="75" w:line="336" w:lineRule="atLeast"/>
        <w:rPr>
          <w:rFonts w:ascii="Calibri" w:hAnsi="Calibri"/>
          <w:sz w:val="24"/>
          <w:szCs w:val="24"/>
        </w:rPr>
      </w:pPr>
    </w:p>
    <w:p w:rsidR="00077C0D" w:rsidRDefault="00077C0D"/>
    <w:sectPr w:rsidR="00077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06A02"/>
    <w:multiLevelType w:val="multilevel"/>
    <w:tmpl w:val="4CBE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2A"/>
    <w:rsid w:val="00077C0D"/>
    <w:rsid w:val="000E06A3"/>
    <w:rsid w:val="00167736"/>
    <w:rsid w:val="004D5730"/>
    <w:rsid w:val="004E2858"/>
    <w:rsid w:val="005B5C9F"/>
    <w:rsid w:val="006E5ADB"/>
    <w:rsid w:val="00706801"/>
    <w:rsid w:val="007557B9"/>
    <w:rsid w:val="00A75C5D"/>
    <w:rsid w:val="00A86B2A"/>
    <w:rsid w:val="00EA19A3"/>
    <w:rsid w:val="00FE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B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Frantz</dc:creator>
  <cp:lastModifiedBy>Frantz</cp:lastModifiedBy>
  <cp:revision>2</cp:revision>
  <dcterms:created xsi:type="dcterms:W3CDTF">2016-08-04T10:25:00Z</dcterms:created>
  <dcterms:modified xsi:type="dcterms:W3CDTF">2016-08-04T10:25:00Z</dcterms:modified>
</cp:coreProperties>
</file>